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tbl>
      <w:tblPr>
        <w:tblStyle w:val="TableGrid"/>
        <w:tblW w:w="111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64"/>
        <w:gridCol w:w="108"/>
        <w:gridCol w:w="28"/>
        <w:gridCol w:w="2694"/>
      </w:tblGrid>
      <w:tr w:rsidR="0087217B" w:rsidRPr="00361A53" w14:paraId="5CEA9C0D" w14:textId="77777777" w:rsidTr="001D625A">
        <w:trPr>
          <w:trHeight w:val="705"/>
        </w:trPr>
        <w:tc>
          <w:tcPr>
            <w:tcW w:w="11194" w:type="dxa"/>
            <w:gridSpan w:val="4"/>
            <w:tcBorders>
              <w:bottom w:val="single" w:sz="8" w:space="0" w:color="1D3B62"/>
            </w:tcBorders>
          </w:tcPr>
          <w:p w14:paraId="3DFAE331" w14:textId="2B71B744" w:rsidR="0087217B" w:rsidRPr="006018CE" w:rsidRDefault="004F5159" w:rsidP="00D625CA">
            <w:pPr>
              <w:jc w:val="center"/>
              <w:rPr>
                <w:rFonts w:ascii="STIX Two Text" w:eastAsia="Noto Sans JP" w:hAnsi="STIX Two Text" w:cs="Noto Sans"/>
                <w:b/>
                <w:bCs/>
                <w:color w:val="1D3B62"/>
                <w:sz w:val="48"/>
                <w:szCs w:val="48"/>
              </w:rPr>
            </w:pPr>
            <w:r>
              <w:rPr>
                <w:rFonts w:ascii="STIX Two Text" w:eastAsia="Noto Sans JP" w:hAnsi="STIX Two Text" w:cs="Noto Sans"/>
                <w:b/>
                <w:bCs/>
                <w:color w:val="1D3B62"/>
                <w:sz w:val="48"/>
                <w:szCs w:val="48"/>
              </w:rPr>
              <w:t>John Doe</w:t>
            </w:r>
            <w:r w:rsidR="00337DA0" w:rsidRPr="006018CE">
              <w:rPr>
                <w:rFonts w:ascii="STIX Two Text" w:eastAsia="Noto Sans JP" w:hAnsi="STIX Two Text" w:cs="Noto Sans"/>
                <w:b/>
                <w:bCs/>
                <w:color w:val="1D3B62"/>
                <w:sz w:val="48"/>
                <w:szCs w:val="48"/>
              </w:rPr>
              <w:t xml:space="preserve"> </w:t>
            </w:r>
          </w:p>
        </w:tc>
      </w:tr>
      <w:tr w:rsidR="005B44F0" w:rsidRPr="00361A53" w14:paraId="7D75104B" w14:textId="77777777" w:rsidTr="001D625A">
        <w:trPr>
          <w:trHeight w:val="984"/>
        </w:trPr>
        <w:tc>
          <w:tcPr>
            <w:tcW w:w="11194" w:type="dxa"/>
            <w:gridSpan w:val="4"/>
            <w:tcBorders>
              <w:top w:val="single" w:sz="8" w:space="0" w:color="1D3B62"/>
              <w:bottom w:val="single" w:sz="8" w:space="0" w:color="1D3B62"/>
            </w:tcBorders>
            <w:vAlign w:val="center"/>
          </w:tcPr>
          <w:p w14:paraId="2EFF591A" w14:textId="28840A53" w:rsidR="005D175A" w:rsidRPr="00EA421A" w:rsidRDefault="004F5159" w:rsidP="00006060">
            <w:pPr>
              <w:jc w:val="center"/>
              <w:rPr>
                <w:rFonts w:ascii="STIX Two Text" w:eastAsia="Noto Sans JP" w:hAnsi="STIX Two Text" w:cs="Noto Sans"/>
                <w:color w:val="000000"/>
              </w:rPr>
            </w:pPr>
            <w:r>
              <w:rPr>
                <w:rFonts w:ascii="STIX Two Text" w:eastAsia="Noto Sans JP" w:hAnsi="STIX Two Text" w:cs="Noto Sans"/>
                <w:color w:val="000000"/>
              </w:rPr>
              <w:t>www.linkedin.com</w:t>
            </w:r>
          </w:p>
          <w:p w14:paraId="7C77F187" w14:textId="2BB711E5" w:rsidR="005D175A" w:rsidRPr="00EA421A" w:rsidRDefault="005D175A" w:rsidP="00006060">
            <w:pPr>
              <w:jc w:val="center"/>
              <w:rPr>
                <w:rFonts w:ascii="STIX Two Text" w:eastAsia="Noto Sans JP" w:hAnsi="STIX Two Text" w:cs="Noto Sans"/>
                <w:color w:val="000000"/>
              </w:rPr>
            </w:pPr>
            <w:r w:rsidRPr="00EA421A">
              <w:rPr>
                <w:rFonts w:ascii="STIX Two Text" w:eastAsia="Noto Sans JP" w:hAnsi="STIX Two Text" w:cs="Noto Sans"/>
                <w:color w:val="000000"/>
              </w:rPr>
              <w:t>(</w:t>
            </w:r>
            <w:r w:rsidR="004F5159">
              <w:rPr>
                <w:rFonts w:ascii="STIX Two Text" w:eastAsia="Noto Sans JP" w:hAnsi="STIX Two Text" w:cs="Noto Sans"/>
                <w:color w:val="000000"/>
              </w:rPr>
              <w:t>111</w:t>
            </w:r>
            <w:r w:rsidRPr="00EA421A">
              <w:rPr>
                <w:rFonts w:ascii="STIX Two Text" w:eastAsia="Noto Sans JP" w:hAnsi="STIX Two Text" w:cs="Noto Sans"/>
                <w:color w:val="000000"/>
              </w:rPr>
              <w:t xml:space="preserve">) </w:t>
            </w:r>
            <w:r w:rsidR="004F5159">
              <w:rPr>
                <w:rFonts w:ascii="STIX Two Text" w:eastAsia="Noto Sans JP" w:hAnsi="STIX Two Text" w:cs="Noto Sans"/>
                <w:color w:val="000000"/>
              </w:rPr>
              <w:t>111</w:t>
            </w:r>
            <w:r w:rsidRPr="00EA421A">
              <w:rPr>
                <w:rFonts w:ascii="STIX Two Text" w:eastAsia="Noto Sans JP" w:hAnsi="STIX Two Text" w:cs="Noto Sans"/>
                <w:color w:val="000000"/>
              </w:rPr>
              <w:t>-</w:t>
            </w:r>
            <w:r w:rsidR="004F5159">
              <w:rPr>
                <w:rFonts w:ascii="STIX Two Text" w:eastAsia="Noto Sans JP" w:hAnsi="STIX Two Text" w:cs="Noto Sans"/>
                <w:color w:val="000000"/>
              </w:rPr>
              <w:t>111</w:t>
            </w:r>
          </w:p>
          <w:p w14:paraId="47FE2F9A" w14:textId="676B52FC" w:rsidR="005B44F0" w:rsidRPr="00361A53" w:rsidRDefault="004F5159" w:rsidP="00006060">
            <w:pPr>
              <w:jc w:val="center"/>
              <w:rPr>
                <w:rFonts w:ascii="STIX Two Text" w:eastAsia="Noto Sans JP" w:hAnsi="STIX Two Text" w:cs="Noto Sans"/>
                <w:color w:val="000000" w:themeColor="text1"/>
                <w:spacing w:val="4"/>
                <w:sz w:val="20"/>
                <w:szCs w:val="20"/>
              </w:rPr>
            </w:pPr>
            <w:r>
              <w:rPr>
                <w:rFonts w:ascii="STIX Two Text" w:eastAsia="Noto Sans JP" w:hAnsi="STIX Two Text" w:cs="Noto Sans"/>
                <w:color w:val="000000"/>
              </w:rPr>
              <w:t>johndoe</w:t>
            </w:r>
            <w:r w:rsidR="005B44F0" w:rsidRPr="00EA421A">
              <w:rPr>
                <w:rFonts w:ascii="STIX Two Text" w:eastAsia="Noto Sans JP" w:hAnsi="STIX Two Text" w:cs="Noto Sans"/>
                <w:color w:val="000000"/>
              </w:rPr>
              <w:t>@gmail.com</w:t>
            </w:r>
          </w:p>
        </w:tc>
      </w:tr>
      <w:tr w:rsidR="0087217B" w:rsidRPr="00361A53" w14:paraId="30BA8C02" w14:textId="77777777" w:rsidTr="001D625A">
        <w:trPr>
          <w:trHeight w:val="142"/>
        </w:trPr>
        <w:tc>
          <w:tcPr>
            <w:tcW w:w="11194" w:type="dxa"/>
            <w:gridSpan w:val="4"/>
            <w:tcBorders>
              <w:top w:val="single" w:sz="8" w:space="0" w:color="1D3B62"/>
            </w:tcBorders>
          </w:tcPr>
          <w:p w14:paraId="2F7182FA" w14:textId="23963D37" w:rsidR="0087217B" w:rsidRPr="00361A53" w:rsidRDefault="0087217B" w:rsidP="00D625CA">
            <w:pPr>
              <w:jc w:val="center"/>
              <w:rPr>
                <w:rFonts w:ascii="STIX Two Text" w:eastAsia="Noto Sans JP" w:hAnsi="STIX Two Text" w:cs="Noto Sans"/>
                <w:sz w:val="10"/>
                <w:szCs w:val="10"/>
              </w:rPr>
            </w:pPr>
          </w:p>
        </w:tc>
      </w:tr>
      <w:tr w:rsidR="00417C0F" w:rsidRPr="00361A53" w14:paraId="7F860432" w14:textId="77777777" w:rsidTr="001D625A">
        <w:trPr>
          <w:trHeight w:val="954"/>
        </w:trPr>
        <w:tc>
          <w:tcPr>
            <w:tcW w:w="11194" w:type="dxa"/>
            <w:gridSpan w:val="4"/>
          </w:tcPr>
          <w:p w14:paraId="238D51C0" w14:textId="3BFF56F7" w:rsidR="00417C0F" w:rsidRPr="00EA421A" w:rsidRDefault="004F5159" w:rsidP="00361A53">
            <w:pPr>
              <w:jc w:val="center"/>
              <w:rPr>
                <w:rFonts w:ascii="STIX Two Text" w:eastAsia="Noto Sans JP" w:hAnsi="STIX Two Text" w:cs="Noto Sans"/>
                <w:i/>
                <w:iCs/>
              </w:rPr>
            </w:pPr>
            <w:r w:rsidRPr="004F5159">
              <w:rPr>
                <w:rFonts w:ascii="STIX Two Text" w:eastAsia="Noto Sans JP" w:hAnsi="STIX Two Text" w:cs="Noto Sans"/>
                <w:i/>
                <w:iCs/>
              </w:rPr>
              <w:t>Experienced professional with several years of experience delivering advisory and client-focused services across complex business environments. Skilled in strategic planning, problem-solving, and relationship management, with a strong ability to translate objectives into practical outcomes. Known for working collaboratively and delivering consistent, high-quality results.</w:t>
            </w:r>
          </w:p>
        </w:tc>
      </w:tr>
      <w:tr w:rsidR="0087217B" w:rsidRPr="00361A53" w14:paraId="70A2A714" w14:textId="77777777" w:rsidTr="001D625A">
        <w:trPr>
          <w:trHeight w:val="116"/>
        </w:trPr>
        <w:tc>
          <w:tcPr>
            <w:tcW w:w="11194" w:type="dxa"/>
            <w:gridSpan w:val="4"/>
          </w:tcPr>
          <w:p w14:paraId="6C1B5BEE" w14:textId="77777777" w:rsidR="0087217B" w:rsidRPr="00361A53" w:rsidRDefault="0087217B" w:rsidP="0087217B">
            <w:pPr>
              <w:rPr>
                <w:rFonts w:ascii="STIX Two Text" w:eastAsia="Noto Sans JP" w:hAnsi="STIX Two Text" w:cs="Noto Sans"/>
                <w:sz w:val="16"/>
                <w:szCs w:val="16"/>
              </w:rPr>
            </w:pPr>
          </w:p>
        </w:tc>
      </w:tr>
      <w:tr w:rsidR="0087217B" w:rsidRPr="00361A53" w14:paraId="22B54E23" w14:textId="77777777" w:rsidTr="001D625A">
        <w:tc>
          <w:tcPr>
            <w:tcW w:w="11194" w:type="dxa"/>
            <w:gridSpan w:val="4"/>
            <w:tcBorders>
              <w:bottom w:val="single" w:sz="8" w:space="0" w:color="1D3B62"/>
            </w:tcBorders>
          </w:tcPr>
          <w:p w14:paraId="7B0C5211" w14:textId="407F7B1C" w:rsidR="0087217B" w:rsidRPr="00EA421A" w:rsidRDefault="0087217B" w:rsidP="0087217B">
            <w:pPr>
              <w:rPr>
                <w:rFonts w:ascii="STIX Two Text" w:eastAsia="Noto Sans JP" w:hAnsi="STIX Two Text" w:cs="Noto Sans"/>
                <w:b/>
                <w:bCs/>
                <w:spacing w:val="20"/>
                <w:sz w:val="24"/>
                <w:szCs w:val="24"/>
              </w:rPr>
            </w:pPr>
            <w:r w:rsidRPr="006018CE">
              <w:rPr>
                <w:rFonts w:ascii="STIX Two Text" w:eastAsia="Noto Sans JP" w:hAnsi="STIX Two Text" w:cs="Noto Sans"/>
                <w:b/>
                <w:bCs/>
                <w:color w:val="1D3B62"/>
                <w:spacing w:val="20"/>
                <w:sz w:val="24"/>
                <w:szCs w:val="24"/>
              </w:rPr>
              <w:t>PROFESSIONAL EXPERIENCE</w:t>
            </w:r>
          </w:p>
        </w:tc>
      </w:tr>
      <w:tr w:rsidR="0087217B" w:rsidRPr="00361A53" w14:paraId="17569CF5" w14:textId="77777777" w:rsidTr="001D625A">
        <w:tc>
          <w:tcPr>
            <w:tcW w:w="11194" w:type="dxa"/>
            <w:gridSpan w:val="4"/>
            <w:tcBorders>
              <w:top w:val="single" w:sz="8" w:space="0" w:color="1D3B62"/>
            </w:tcBorders>
          </w:tcPr>
          <w:p w14:paraId="08F0C232" w14:textId="77777777" w:rsidR="0087217B" w:rsidRPr="00361A53" w:rsidRDefault="0087217B" w:rsidP="0087217B">
            <w:pPr>
              <w:rPr>
                <w:rFonts w:ascii="STIX Two Text" w:eastAsia="Noto Sans JP" w:hAnsi="STIX Two Text" w:cs="Noto Sans"/>
                <w:sz w:val="16"/>
                <w:szCs w:val="16"/>
              </w:rPr>
            </w:pPr>
          </w:p>
        </w:tc>
      </w:tr>
      <w:tr w:rsidR="005B44F0" w:rsidRPr="00361A53" w14:paraId="4FEB446B" w14:textId="1AFF8942" w:rsidTr="001D625A">
        <w:trPr>
          <w:trHeight w:val="672"/>
        </w:trPr>
        <w:tc>
          <w:tcPr>
            <w:tcW w:w="8364" w:type="dxa"/>
          </w:tcPr>
          <w:p w14:paraId="5B9AD4CF" w14:textId="77777777" w:rsidR="004F5159" w:rsidRPr="004F5159" w:rsidRDefault="004F5159" w:rsidP="00566AEF">
            <w:pPr>
              <w:pStyle w:val="NormalWeb"/>
              <w:spacing w:before="0" w:beforeAutospacing="0" w:after="0" w:afterAutospacing="0"/>
              <w:rPr>
                <w:rFonts w:ascii="STIX Two Text" w:eastAsia="Noto Sans JP" w:hAnsi="STIX Two Text" w:cs="Noto Sans"/>
                <w:b/>
                <w:bCs/>
                <w:color w:val="000000"/>
                <w:sz w:val="22"/>
                <w:szCs w:val="22"/>
              </w:rPr>
            </w:pPr>
            <w:r w:rsidRPr="004F5159">
              <w:rPr>
                <w:rFonts w:ascii="STIX Two Text" w:eastAsia="Noto Sans JP" w:hAnsi="STIX Two Text" w:cs="Noto Sans"/>
                <w:b/>
                <w:bCs/>
                <w:color w:val="000000"/>
                <w:sz w:val="22"/>
                <w:szCs w:val="22"/>
              </w:rPr>
              <w:t>Senior Advisor / Lead Consultant</w:t>
            </w:r>
          </w:p>
          <w:p w14:paraId="34919419" w14:textId="696B53B3" w:rsidR="005B44F0" w:rsidRPr="00EA421A" w:rsidRDefault="004F5159" w:rsidP="00566AEF">
            <w:pPr>
              <w:pStyle w:val="NormalWeb"/>
              <w:spacing w:before="0" w:beforeAutospacing="0" w:after="0" w:afterAutospacing="0"/>
              <w:rPr>
                <w:rFonts w:ascii="STIX Two Text" w:eastAsia="Noto Sans JP" w:hAnsi="STIX Two Text" w:cs="Noto Sans"/>
                <w:color w:val="000000"/>
                <w:sz w:val="22"/>
                <w:szCs w:val="22"/>
              </w:rPr>
            </w:pPr>
            <w:r w:rsidRPr="004F5159">
              <w:rPr>
                <w:rFonts w:ascii="STIX Two Text" w:eastAsia="Noto Sans JP" w:hAnsi="STIX Two Text" w:cs="Noto Sans"/>
                <w:color w:val="000000"/>
                <w:sz w:val="22"/>
                <w:szCs w:val="22"/>
              </w:rPr>
              <w:t>Organization Name</w:t>
            </w:r>
          </w:p>
        </w:tc>
        <w:tc>
          <w:tcPr>
            <w:tcW w:w="2830" w:type="dxa"/>
            <w:gridSpan w:val="3"/>
          </w:tcPr>
          <w:p w14:paraId="7EF4288D" w14:textId="2172E187" w:rsidR="005B44F0" w:rsidRPr="00EA421A" w:rsidRDefault="004F5159" w:rsidP="005B44F0">
            <w:pPr>
              <w:pStyle w:val="NormalWeb"/>
              <w:spacing w:before="0" w:beforeAutospacing="0" w:after="0" w:afterAutospacing="0"/>
              <w:jc w:val="right"/>
              <w:rPr>
                <w:rFonts w:ascii="STIX Two Text" w:eastAsia="Noto Sans JP" w:hAnsi="STIX Two Text" w:cs="Noto Sans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STIX Two Text" w:eastAsia="Noto Sans JP" w:hAnsi="STIX Two Text" w:cs="Noto Sans"/>
                <w:b/>
                <w:bCs/>
                <w:color w:val="000000"/>
                <w:sz w:val="22"/>
                <w:szCs w:val="22"/>
              </w:rPr>
              <w:t>Location</w:t>
            </w:r>
          </w:p>
          <w:p w14:paraId="584158B4" w14:textId="2064A7DC" w:rsidR="005B44F0" w:rsidRPr="00EA421A" w:rsidRDefault="004F5159" w:rsidP="005B44F0">
            <w:pPr>
              <w:pStyle w:val="NormalWeb"/>
              <w:spacing w:before="0" w:beforeAutospacing="0" w:after="0" w:afterAutospacing="0"/>
              <w:jc w:val="right"/>
              <w:rPr>
                <w:rFonts w:ascii="STIX Two Text" w:eastAsia="Noto Sans JP" w:hAnsi="STIX Two Text" w:cs="Noto Sans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STIX Two Text" w:eastAsia="Noto Sans JP" w:hAnsi="STIX Two Text" w:cs="Noto Sans"/>
                <w:i/>
                <w:iCs/>
                <w:color w:val="000000"/>
                <w:sz w:val="22"/>
                <w:szCs w:val="22"/>
              </w:rPr>
              <w:t>Month|Year</w:t>
            </w:r>
            <w:r w:rsidR="005B44F0" w:rsidRPr="00EA421A">
              <w:rPr>
                <w:rFonts w:ascii="STIX Two Text" w:eastAsia="Noto Sans JP" w:hAnsi="STIX Two Text" w:cs="Noto Sans"/>
                <w:i/>
                <w:iCs/>
                <w:color w:val="000000"/>
                <w:sz w:val="22"/>
                <w:szCs w:val="22"/>
              </w:rPr>
              <w:t>–Present</w:t>
            </w:r>
            <w:r w:rsidR="005B44F0" w:rsidRPr="00EA421A">
              <w:rPr>
                <w:rFonts w:ascii="STIX Two Text" w:eastAsia="Noto Sans JP" w:hAnsi="STIX Two Text" w:cs="Noto Sans"/>
                <w:b/>
                <w:bCs/>
                <w:i/>
                <w:iCs/>
                <w:color w:val="000000"/>
                <w:sz w:val="22"/>
                <w:szCs w:val="22"/>
              </w:rPr>
              <w:t xml:space="preserve"> </w:t>
            </w:r>
          </w:p>
        </w:tc>
      </w:tr>
      <w:tr w:rsidR="00566AEF" w:rsidRPr="00361A53" w14:paraId="144AF3B3" w14:textId="77777777" w:rsidTr="001D625A">
        <w:trPr>
          <w:trHeight w:val="2258"/>
        </w:trPr>
        <w:tc>
          <w:tcPr>
            <w:tcW w:w="11194" w:type="dxa"/>
            <w:gridSpan w:val="4"/>
          </w:tcPr>
          <w:p w14:paraId="78C70FC4" w14:textId="29C76AAD" w:rsidR="004F5159" w:rsidRPr="004F5159" w:rsidRDefault="004F5159" w:rsidP="004F5159">
            <w:pPr>
              <w:numPr>
                <w:ilvl w:val="0"/>
                <w:numId w:val="2"/>
              </w:numPr>
              <w:spacing w:after="60"/>
              <w:ind w:right="851"/>
              <w:textAlignment w:val="baseline"/>
              <w:rPr>
                <w:rFonts w:ascii="STIX Two Text" w:eastAsia="Noto Sans JP" w:hAnsi="STIX Two Text" w:cs="Noto Sans"/>
                <w:color w:val="000000"/>
                <w:lang w:eastAsia="en-IN"/>
              </w:rPr>
            </w:pPr>
            <w:r w:rsidRPr="004F5159">
              <w:rPr>
                <w:rFonts w:ascii="STIX Two Text" w:eastAsia="Noto Sans JP" w:hAnsi="STIX Two Text" w:cs="Noto Sans"/>
                <w:color w:val="000000"/>
                <w:lang w:eastAsia="en-IN"/>
              </w:rPr>
              <w:t>Provide guidance and recommendations to clients and stakeholders to support short- and long-term objectives</w:t>
            </w:r>
          </w:p>
          <w:p w14:paraId="3E353A53" w14:textId="70152297" w:rsidR="004F5159" w:rsidRPr="004F5159" w:rsidRDefault="004F5159" w:rsidP="004F5159">
            <w:pPr>
              <w:numPr>
                <w:ilvl w:val="0"/>
                <w:numId w:val="2"/>
              </w:numPr>
              <w:spacing w:after="60"/>
              <w:ind w:right="851"/>
              <w:textAlignment w:val="baseline"/>
              <w:rPr>
                <w:rFonts w:ascii="STIX Two Text" w:eastAsia="Noto Sans JP" w:hAnsi="STIX Two Text" w:cs="Noto Sans"/>
                <w:color w:val="000000"/>
                <w:lang w:eastAsia="en-IN"/>
              </w:rPr>
            </w:pPr>
            <w:r w:rsidRPr="004F5159">
              <w:rPr>
                <w:rFonts w:ascii="STIX Two Text" w:eastAsia="Noto Sans JP" w:hAnsi="STIX Two Text" w:cs="Noto Sans"/>
                <w:color w:val="000000"/>
                <w:lang w:eastAsia="en-IN"/>
              </w:rPr>
              <w:t>Manage and review portfolios, projects, or accounts in line with agreed goals and risk considerations</w:t>
            </w:r>
          </w:p>
          <w:p w14:paraId="1ACFB3BD" w14:textId="4DC53432" w:rsidR="004F5159" w:rsidRPr="004F5159" w:rsidRDefault="004F5159" w:rsidP="004F5159">
            <w:pPr>
              <w:numPr>
                <w:ilvl w:val="0"/>
                <w:numId w:val="2"/>
              </w:numPr>
              <w:spacing w:after="60"/>
              <w:ind w:right="851"/>
              <w:textAlignment w:val="baseline"/>
              <w:rPr>
                <w:rFonts w:ascii="STIX Two Text" w:eastAsia="Noto Sans JP" w:hAnsi="STIX Two Text" w:cs="Noto Sans"/>
                <w:color w:val="000000"/>
                <w:lang w:eastAsia="en-IN"/>
              </w:rPr>
            </w:pPr>
            <w:r w:rsidRPr="004F5159">
              <w:rPr>
                <w:rFonts w:ascii="STIX Two Text" w:eastAsia="Noto Sans JP" w:hAnsi="STIX Two Text" w:cs="Noto Sans"/>
                <w:color w:val="000000"/>
                <w:lang w:eastAsia="en-IN"/>
              </w:rPr>
              <w:t>Build strong client relationships through clear communication and a service-oriented approach</w:t>
            </w:r>
          </w:p>
          <w:p w14:paraId="006E3105" w14:textId="624C4B50" w:rsidR="004F5159" w:rsidRPr="004F5159" w:rsidRDefault="004F5159" w:rsidP="004F5159">
            <w:pPr>
              <w:numPr>
                <w:ilvl w:val="0"/>
                <w:numId w:val="2"/>
              </w:numPr>
              <w:spacing w:after="60"/>
              <w:ind w:right="851"/>
              <w:textAlignment w:val="baseline"/>
              <w:rPr>
                <w:rFonts w:ascii="STIX Two Text" w:eastAsia="Noto Sans JP" w:hAnsi="STIX Two Text" w:cs="Noto Sans"/>
                <w:color w:val="000000"/>
                <w:lang w:eastAsia="en-IN"/>
              </w:rPr>
            </w:pPr>
            <w:r w:rsidRPr="004F5159">
              <w:rPr>
                <w:rFonts w:ascii="STIX Two Text" w:eastAsia="Noto Sans JP" w:hAnsi="STIX Two Text" w:cs="Noto Sans"/>
                <w:color w:val="000000"/>
                <w:lang w:eastAsia="en-IN"/>
              </w:rPr>
              <w:t>Collaborate with cross-functional teams to deliver integrated solutions and ensure alignment across functions</w:t>
            </w:r>
          </w:p>
          <w:p w14:paraId="47188FA1" w14:textId="1E5B4CCF" w:rsidR="00566AEF" w:rsidRPr="00EA421A" w:rsidRDefault="004F5159" w:rsidP="004F5159">
            <w:pPr>
              <w:numPr>
                <w:ilvl w:val="0"/>
                <w:numId w:val="2"/>
              </w:numPr>
              <w:spacing w:after="60"/>
              <w:ind w:right="851"/>
              <w:textAlignment w:val="baseline"/>
              <w:rPr>
                <w:rFonts w:ascii="STIX Two Text" w:eastAsia="Noto Sans JP" w:hAnsi="STIX Two Text" w:cs="Noto Sans"/>
                <w:i/>
                <w:iCs/>
                <w:color w:val="000000"/>
              </w:rPr>
            </w:pPr>
            <w:r w:rsidRPr="004F5159">
              <w:rPr>
                <w:rFonts w:ascii="STIX Two Text" w:eastAsia="Noto Sans JP" w:hAnsi="STIX Two Text" w:cs="Noto Sans"/>
                <w:color w:val="000000"/>
                <w:lang w:eastAsia="en-IN"/>
              </w:rPr>
              <w:t>Monitor performance and identify opportunities for improvement and optimization</w:t>
            </w:r>
          </w:p>
        </w:tc>
      </w:tr>
      <w:tr w:rsidR="0087217B" w:rsidRPr="00361A53" w14:paraId="31E7EA80" w14:textId="77777777" w:rsidTr="001D625A">
        <w:tc>
          <w:tcPr>
            <w:tcW w:w="11194" w:type="dxa"/>
            <w:gridSpan w:val="4"/>
          </w:tcPr>
          <w:p w14:paraId="260F3EC6" w14:textId="77777777" w:rsidR="0087217B" w:rsidRPr="00EA421A" w:rsidRDefault="0087217B" w:rsidP="0087217B">
            <w:pPr>
              <w:rPr>
                <w:rFonts w:ascii="STIX Two Text" w:eastAsia="Noto Sans JP" w:hAnsi="STIX Two Text" w:cs="Noto Sans"/>
              </w:rPr>
            </w:pPr>
          </w:p>
        </w:tc>
      </w:tr>
      <w:tr w:rsidR="005B44F0" w:rsidRPr="00361A53" w14:paraId="096F6509" w14:textId="5F963221" w:rsidTr="001D625A">
        <w:trPr>
          <w:trHeight w:val="721"/>
        </w:trPr>
        <w:tc>
          <w:tcPr>
            <w:tcW w:w="8472" w:type="dxa"/>
            <w:gridSpan w:val="2"/>
          </w:tcPr>
          <w:p w14:paraId="2C180E5F" w14:textId="77777777" w:rsidR="004F5159" w:rsidRDefault="004F5159" w:rsidP="00566AEF">
            <w:pPr>
              <w:rPr>
                <w:rFonts w:ascii="STIX Two Text" w:eastAsia="Noto Sans JP" w:hAnsi="STIX Two Text" w:cs="Noto Sans"/>
                <w:b/>
                <w:bCs/>
                <w:color w:val="000000"/>
                <w:lang w:eastAsia="en-IN"/>
              </w:rPr>
            </w:pPr>
            <w:r w:rsidRPr="004F5159">
              <w:rPr>
                <w:rFonts w:ascii="STIX Two Text" w:eastAsia="Noto Sans JP" w:hAnsi="STIX Two Text" w:cs="Noto Sans"/>
                <w:b/>
                <w:bCs/>
                <w:color w:val="000000"/>
                <w:lang w:eastAsia="en-IN"/>
              </w:rPr>
              <w:t>Advisor / Consultant</w:t>
            </w:r>
          </w:p>
          <w:p w14:paraId="266846C3" w14:textId="0DA0FA9F" w:rsidR="005B44F0" w:rsidRPr="00EA421A" w:rsidRDefault="004F5159" w:rsidP="00566AEF">
            <w:pPr>
              <w:rPr>
                <w:rFonts w:ascii="STIX Two Text" w:eastAsia="Noto Sans JP" w:hAnsi="STIX Two Text" w:cs="Noto Sans"/>
                <w:lang w:eastAsia="en-IN"/>
              </w:rPr>
            </w:pPr>
            <w:r w:rsidRPr="004F5159">
              <w:rPr>
                <w:rFonts w:ascii="STIX Two Text" w:eastAsia="Noto Sans JP" w:hAnsi="STIX Two Text" w:cs="Noto Sans"/>
                <w:color w:val="000000"/>
                <w:lang w:eastAsia="en-IN"/>
              </w:rPr>
              <w:t>Organization Name</w:t>
            </w:r>
          </w:p>
        </w:tc>
        <w:tc>
          <w:tcPr>
            <w:tcW w:w="2722" w:type="dxa"/>
            <w:gridSpan w:val="2"/>
          </w:tcPr>
          <w:p w14:paraId="09CC68D4" w14:textId="30E915DB" w:rsidR="005B44F0" w:rsidRPr="00EA421A" w:rsidRDefault="004F5159" w:rsidP="00A035F2">
            <w:pPr>
              <w:jc w:val="right"/>
              <w:rPr>
                <w:rFonts w:ascii="STIX Two Text" w:eastAsia="Noto Sans JP" w:hAnsi="STIX Two Text" w:cs="Noto Sans"/>
                <w:b/>
                <w:bCs/>
                <w:color w:val="000000"/>
                <w:lang w:eastAsia="en-IN"/>
              </w:rPr>
            </w:pPr>
            <w:r>
              <w:rPr>
                <w:rFonts w:ascii="STIX Two Text" w:eastAsia="Noto Sans JP" w:hAnsi="STIX Two Text" w:cs="Noto Sans"/>
                <w:b/>
                <w:bCs/>
                <w:color w:val="000000"/>
                <w:lang w:eastAsia="en-IN"/>
              </w:rPr>
              <w:t>Location</w:t>
            </w:r>
          </w:p>
          <w:p w14:paraId="200E033E" w14:textId="68BA9DDF" w:rsidR="005B44F0" w:rsidRPr="00EA421A" w:rsidRDefault="004F5159" w:rsidP="00A035F2">
            <w:pPr>
              <w:spacing w:line="360" w:lineRule="auto"/>
              <w:jc w:val="right"/>
              <w:rPr>
                <w:rFonts w:ascii="STIX Two Text" w:eastAsia="Noto Sans JP" w:hAnsi="STIX Two Text" w:cs="Noto Sans"/>
                <w:i/>
                <w:iCs/>
                <w:lang w:eastAsia="en-IN"/>
              </w:rPr>
            </w:pPr>
            <w:r w:rsidRPr="004F5159">
              <w:rPr>
                <w:rFonts w:ascii="STIX Two Text" w:eastAsia="Noto Sans JP" w:hAnsi="STIX Two Text" w:cs="Noto Sans"/>
                <w:i/>
                <w:iCs/>
                <w:color w:val="000000"/>
                <w:lang w:eastAsia="en-IN"/>
              </w:rPr>
              <w:t>Month Year – Month Year</w:t>
            </w:r>
          </w:p>
        </w:tc>
      </w:tr>
      <w:tr w:rsidR="00566AEF" w:rsidRPr="00361A53" w14:paraId="08BDF917" w14:textId="77777777" w:rsidTr="001D625A">
        <w:trPr>
          <w:trHeight w:val="1659"/>
        </w:trPr>
        <w:tc>
          <w:tcPr>
            <w:tcW w:w="11194" w:type="dxa"/>
            <w:gridSpan w:val="4"/>
          </w:tcPr>
          <w:p w14:paraId="02594C69" w14:textId="033F2057" w:rsidR="004F5159" w:rsidRPr="004F5159" w:rsidRDefault="004F5159" w:rsidP="004F5159">
            <w:pPr>
              <w:numPr>
                <w:ilvl w:val="0"/>
                <w:numId w:val="3"/>
              </w:numPr>
              <w:spacing w:after="60"/>
              <w:ind w:right="851"/>
              <w:textAlignment w:val="baseline"/>
              <w:rPr>
                <w:rFonts w:ascii="STIX Two Text" w:eastAsia="Noto Sans JP" w:hAnsi="STIX Two Text" w:cs="Noto Sans"/>
                <w:color w:val="000000"/>
                <w:lang w:eastAsia="en-IN"/>
              </w:rPr>
            </w:pPr>
            <w:r w:rsidRPr="004F5159">
              <w:rPr>
                <w:rFonts w:ascii="STIX Two Text" w:eastAsia="Noto Sans JP" w:hAnsi="STIX Two Text" w:cs="Noto Sans"/>
                <w:color w:val="000000"/>
                <w:lang w:eastAsia="en-IN"/>
              </w:rPr>
              <w:t>Acted as a trusted point of contact for assigned clients or accounts</w:t>
            </w:r>
          </w:p>
          <w:p w14:paraId="2695FFA7" w14:textId="12E7B3DF" w:rsidR="004F5159" w:rsidRPr="004F5159" w:rsidRDefault="004F5159" w:rsidP="004F5159">
            <w:pPr>
              <w:numPr>
                <w:ilvl w:val="0"/>
                <w:numId w:val="3"/>
              </w:numPr>
              <w:spacing w:after="60"/>
              <w:ind w:right="851"/>
              <w:textAlignment w:val="baseline"/>
              <w:rPr>
                <w:rFonts w:ascii="STIX Two Text" w:eastAsia="Noto Sans JP" w:hAnsi="STIX Two Text" w:cs="Noto Sans"/>
                <w:color w:val="000000"/>
                <w:lang w:eastAsia="en-IN"/>
              </w:rPr>
            </w:pPr>
            <w:r w:rsidRPr="004F5159">
              <w:rPr>
                <w:rFonts w:ascii="STIX Two Text" w:eastAsia="Noto Sans JP" w:hAnsi="STIX Two Text" w:cs="Noto Sans"/>
                <w:color w:val="000000"/>
                <w:lang w:eastAsia="en-IN"/>
              </w:rPr>
              <w:t>Supported planning, analysis, and execution of strategies aligned to client or business needs</w:t>
            </w:r>
          </w:p>
          <w:p w14:paraId="5EF1BD81" w14:textId="6428ABC4" w:rsidR="004F5159" w:rsidRPr="004F5159" w:rsidRDefault="004F5159" w:rsidP="004F5159">
            <w:pPr>
              <w:numPr>
                <w:ilvl w:val="0"/>
                <w:numId w:val="3"/>
              </w:numPr>
              <w:spacing w:after="60"/>
              <w:ind w:right="851"/>
              <w:textAlignment w:val="baseline"/>
              <w:rPr>
                <w:rFonts w:ascii="STIX Two Text" w:eastAsia="Noto Sans JP" w:hAnsi="STIX Two Text" w:cs="Noto Sans"/>
                <w:color w:val="000000"/>
                <w:lang w:eastAsia="en-IN"/>
              </w:rPr>
            </w:pPr>
            <w:r w:rsidRPr="004F5159">
              <w:rPr>
                <w:rFonts w:ascii="STIX Two Text" w:eastAsia="Noto Sans JP" w:hAnsi="STIX Two Text" w:cs="Noto Sans"/>
                <w:color w:val="000000"/>
                <w:lang w:eastAsia="en-IN"/>
              </w:rPr>
              <w:t>Contributed to process improvements, initiatives, or programs aimed at improving outcomes</w:t>
            </w:r>
          </w:p>
          <w:p w14:paraId="17789A23" w14:textId="7AFFE197" w:rsidR="00566AEF" w:rsidRPr="00EA421A" w:rsidRDefault="004F5159" w:rsidP="004F5159">
            <w:pPr>
              <w:numPr>
                <w:ilvl w:val="0"/>
                <w:numId w:val="3"/>
              </w:numPr>
              <w:spacing w:after="60"/>
              <w:ind w:right="851"/>
              <w:textAlignment w:val="baseline"/>
              <w:rPr>
                <w:rFonts w:ascii="STIX Two Text" w:eastAsia="Noto Sans JP" w:hAnsi="STIX Two Text" w:cs="Noto Sans"/>
                <w:i/>
                <w:iCs/>
                <w:color w:val="000000"/>
                <w:lang w:eastAsia="en-IN"/>
              </w:rPr>
            </w:pPr>
            <w:r w:rsidRPr="004F5159">
              <w:rPr>
                <w:rFonts w:ascii="STIX Two Text" w:eastAsia="Noto Sans JP" w:hAnsi="STIX Two Text" w:cs="Noto Sans"/>
                <w:color w:val="000000"/>
                <w:lang w:eastAsia="en-IN"/>
              </w:rPr>
              <w:t>Worked closely with internal teams to deliver consistent and reliable service</w:t>
            </w:r>
          </w:p>
        </w:tc>
      </w:tr>
      <w:tr w:rsidR="0087217B" w:rsidRPr="00361A53" w14:paraId="586CAB48" w14:textId="77777777" w:rsidTr="001D625A">
        <w:tc>
          <w:tcPr>
            <w:tcW w:w="11194" w:type="dxa"/>
            <w:gridSpan w:val="4"/>
          </w:tcPr>
          <w:p w14:paraId="44F3CF83" w14:textId="77777777" w:rsidR="0087217B" w:rsidRPr="00361A53" w:rsidRDefault="0087217B" w:rsidP="0087217B">
            <w:pPr>
              <w:rPr>
                <w:rFonts w:ascii="STIX Two Text" w:eastAsia="Noto Sans JP" w:hAnsi="STIX Two Text" w:cs="Noto Sans"/>
                <w:sz w:val="16"/>
                <w:szCs w:val="16"/>
              </w:rPr>
            </w:pPr>
          </w:p>
        </w:tc>
      </w:tr>
      <w:tr w:rsidR="00A035F2" w:rsidRPr="00361A53" w14:paraId="137D827A" w14:textId="46E4EB72" w:rsidTr="001D625A">
        <w:tc>
          <w:tcPr>
            <w:tcW w:w="11194" w:type="dxa"/>
            <w:gridSpan w:val="4"/>
            <w:tcBorders>
              <w:bottom w:val="single" w:sz="8" w:space="0" w:color="1D3B62"/>
            </w:tcBorders>
          </w:tcPr>
          <w:p w14:paraId="5729579E" w14:textId="675DD600" w:rsidR="00A035F2" w:rsidRPr="00EA421A" w:rsidRDefault="00A035F2" w:rsidP="00566AEF">
            <w:pPr>
              <w:rPr>
                <w:rFonts w:ascii="STIX Two Text" w:eastAsia="Noto Sans JP" w:hAnsi="STIX Two Text" w:cs="Noto Sans"/>
                <w:b/>
                <w:bCs/>
                <w:sz w:val="24"/>
                <w:szCs w:val="24"/>
              </w:rPr>
            </w:pPr>
            <w:r w:rsidRPr="006018CE">
              <w:rPr>
                <w:rFonts w:ascii="STIX Two Text" w:eastAsia="Noto Sans JP" w:hAnsi="STIX Two Text" w:cs="Noto Sans"/>
                <w:b/>
                <w:bCs/>
                <w:color w:val="1D3B62"/>
                <w:spacing w:val="20"/>
                <w:sz w:val="24"/>
                <w:szCs w:val="24"/>
              </w:rPr>
              <w:t>EDUCATION</w:t>
            </w:r>
          </w:p>
        </w:tc>
      </w:tr>
      <w:tr w:rsidR="00A035F2" w:rsidRPr="00361A53" w14:paraId="2F2B2E8C" w14:textId="6F2DCE7C" w:rsidTr="001D625A">
        <w:tc>
          <w:tcPr>
            <w:tcW w:w="11194" w:type="dxa"/>
            <w:gridSpan w:val="4"/>
            <w:tcBorders>
              <w:top w:val="single" w:sz="8" w:space="0" w:color="1D3B62"/>
            </w:tcBorders>
          </w:tcPr>
          <w:p w14:paraId="4B574FE6" w14:textId="77777777" w:rsidR="00A035F2" w:rsidRPr="00361A53" w:rsidRDefault="00A035F2" w:rsidP="0087217B">
            <w:pPr>
              <w:rPr>
                <w:rFonts w:ascii="STIX Two Text" w:eastAsia="Noto Sans JP" w:hAnsi="STIX Two Text" w:cs="Noto Sans"/>
                <w:b/>
                <w:bCs/>
                <w:color w:val="000000"/>
                <w:spacing w:val="20"/>
                <w:sz w:val="16"/>
                <w:szCs w:val="16"/>
              </w:rPr>
            </w:pPr>
          </w:p>
        </w:tc>
      </w:tr>
      <w:tr w:rsidR="00566AEF" w:rsidRPr="00361A53" w14:paraId="3A678A23" w14:textId="1F023DE2" w:rsidTr="001D625A">
        <w:trPr>
          <w:trHeight w:val="914"/>
        </w:trPr>
        <w:tc>
          <w:tcPr>
            <w:tcW w:w="8500" w:type="dxa"/>
            <w:gridSpan w:val="3"/>
          </w:tcPr>
          <w:p w14:paraId="6088728B" w14:textId="77777777" w:rsidR="004F5159" w:rsidRDefault="004F5159" w:rsidP="004D4A58">
            <w:pPr>
              <w:pStyle w:val="NormalWeb"/>
              <w:spacing w:before="0" w:beforeAutospacing="0" w:after="0" w:afterAutospacing="0"/>
              <w:rPr>
                <w:rFonts w:ascii="STIX Two Text" w:eastAsia="Noto Sans JP" w:hAnsi="STIX Two Text" w:cs="Noto Sans"/>
                <w:b/>
                <w:bCs/>
                <w:color w:val="000000"/>
                <w:sz w:val="22"/>
                <w:szCs w:val="22"/>
              </w:rPr>
            </w:pPr>
            <w:r w:rsidRPr="004F5159">
              <w:rPr>
                <w:rFonts w:ascii="STIX Two Text" w:eastAsia="Noto Sans JP" w:hAnsi="STIX Two Text" w:cs="Noto Sans"/>
                <w:b/>
                <w:bCs/>
                <w:color w:val="000000"/>
                <w:sz w:val="22"/>
                <w:szCs w:val="22"/>
              </w:rPr>
              <w:t>University / Institution Name</w:t>
            </w:r>
          </w:p>
          <w:p w14:paraId="46333D83" w14:textId="1B5D2CB2" w:rsidR="004F5159" w:rsidRDefault="004F5159" w:rsidP="004D4A58">
            <w:pPr>
              <w:pStyle w:val="NormalWeb"/>
              <w:spacing w:before="0" w:beforeAutospacing="0" w:after="0" w:afterAutospacing="0"/>
              <w:rPr>
                <w:rFonts w:ascii="STIX Two Text" w:eastAsia="Noto Sans JP" w:hAnsi="STIX Two Text" w:cs="Noto Sans"/>
                <w:color w:val="000000"/>
                <w:sz w:val="22"/>
                <w:szCs w:val="22"/>
              </w:rPr>
            </w:pPr>
            <w:r w:rsidRPr="004F5159">
              <w:rPr>
                <w:rFonts w:ascii="STIX Two Text" w:eastAsia="Noto Sans JP" w:hAnsi="STIX Two Text" w:cs="Noto Sans"/>
                <w:color w:val="000000"/>
                <w:sz w:val="22"/>
                <w:szCs w:val="22"/>
              </w:rPr>
              <w:t>Field of Study</w:t>
            </w:r>
          </w:p>
          <w:p w14:paraId="3D8120DB" w14:textId="17E7F0F8" w:rsidR="004F5159" w:rsidRDefault="004F5159" w:rsidP="004D4A58">
            <w:pPr>
              <w:pStyle w:val="NormalWeb"/>
              <w:spacing w:before="0" w:beforeAutospacing="0" w:after="0" w:afterAutospacing="0"/>
              <w:rPr>
                <w:rFonts w:ascii="STIX Two Text" w:eastAsia="Noto Sans JP" w:hAnsi="STIX Two Text" w:cs="Noto Sans"/>
                <w:color w:val="000000"/>
                <w:sz w:val="22"/>
                <w:szCs w:val="22"/>
              </w:rPr>
            </w:pPr>
            <w:r w:rsidRPr="004F5159">
              <w:rPr>
                <w:rFonts w:ascii="STIX Two Text" w:eastAsia="Noto Sans JP" w:hAnsi="STIX Two Text" w:cs="Noto Sans"/>
                <w:color w:val="000000"/>
                <w:sz w:val="22"/>
                <w:szCs w:val="22"/>
              </w:rPr>
              <w:t>University / Institution Name</w:t>
            </w:r>
          </w:p>
          <w:p w14:paraId="37650B19" w14:textId="5A943B59" w:rsidR="00566AEF" w:rsidRPr="00EA421A" w:rsidRDefault="00566AEF" w:rsidP="004D4A58">
            <w:pPr>
              <w:pStyle w:val="NormalWeb"/>
              <w:spacing w:before="0" w:beforeAutospacing="0" w:after="0" w:afterAutospacing="0"/>
              <w:rPr>
                <w:rFonts w:ascii="STIX Two Text" w:eastAsia="Noto Sans JP" w:hAnsi="STIX Two Text" w:cs="Noto Sans"/>
                <w:sz w:val="22"/>
                <w:szCs w:val="22"/>
              </w:rPr>
            </w:pPr>
            <w:r w:rsidRPr="00EA421A">
              <w:rPr>
                <w:rFonts w:ascii="STIX Two Text" w:eastAsia="Noto Sans JP" w:hAnsi="STIX Two Text" w:cs="Noto Sans"/>
                <w:color w:val="000000"/>
                <w:sz w:val="22"/>
                <w:szCs w:val="22"/>
              </w:rPr>
              <w:t xml:space="preserve">Honors: GPA: </w:t>
            </w:r>
            <w:r w:rsidR="004F5159">
              <w:rPr>
                <w:rFonts w:ascii="STIX Two Text" w:eastAsia="Noto Sans JP" w:hAnsi="STIX Two Text" w:cs="Noto Sans"/>
                <w:color w:val="000000"/>
                <w:sz w:val="22"/>
                <w:szCs w:val="22"/>
              </w:rPr>
              <w:t>xx</w:t>
            </w:r>
            <w:r w:rsidRPr="00EA421A">
              <w:rPr>
                <w:rFonts w:ascii="STIX Two Text" w:eastAsia="Noto Sans JP" w:hAnsi="STIX Two Text" w:cs="Noto Sans"/>
                <w:color w:val="000000"/>
                <w:sz w:val="22"/>
                <w:szCs w:val="22"/>
              </w:rPr>
              <w:t>/</w:t>
            </w:r>
            <w:r w:rsidR="004F5159">
              <w:rPr>
                <w:rFonts w:ascii="STIX Two Text" w:eastAsia="Noto Sans JP" w:hAnsi="STIX Two Text" w:cs="Noto Sans"/>
                <w:color w:val="000000"/>
                <w:sz w:val="22"/>
                <w:szCs w:val="22"/>
              </w:rPr>
              <w:t>xx</w:t>
            </w:r>
          </w:p>
        </w:tc>
        <w:tc>
          <w:tcPr>
            <w:tcW w:w="2694" w:type="dxa"/>
          </w:tcPr>
          <w:p w14:paraId="34B6B0CC" w14:textId="0FC678DA" w:rsidR="0077553F" w:rsidRPr="00EA421A" w:rsidRDefault="004F5159" w:rsidP="00421243">
            <w:pPr>
              <w:pStyle w:val="NormalWeb"/>
              <w:spacing w:before="0" w:beforeAutospacing="0" w:after="0" w:afterAutospacing="0"/>
              <w:jc w:val="right"/>
              <w:rPr>
                <w:rFonts w:ascii="STIX Two Text" w:eastAsia="Noto Sans JP" w:hAnsi="STIX Two Text" w:cs="Noto Sans"/>
                <w:b/>
                <w:bCs/>
                <w:sz w:val="22"/>
                <w:szCs w:val="22"/>
              </w:rPr>
            </w:pPr>
            <w:r>
              <w:rPr>
                <w:rFonts w:ascii="STIX Two Text" w:eastAsia="Noto Sans JP" w:hAnsi="STIX Two Text" w:cs="Noto Sans"/>
                <w:b/>
                <w:bCs/>
                <w:color w:val="000000"/>
                <w:sz w:val="22"/>
                <w:szCs w:val="22"/>
              </w:rPr>
              <w:t>Location</w:t>
            </w:r>
          </w:p>
          <w:p w14:paraId="340CC106" w14:textId="01D9C253" w:rsidR="00566AEF" w:rsidRPr="00EA421A" w:rsidRDefault="004F5159" w:rsidP="00421243">
            <w:pPr>
              <w:pStyle w:val="NormalWeb"/>
              <w:spacing w:before="0" w:beforeAutospacing="0" w:after="0" w:afterAutospacing="0" w:line="360" w:lineRule="auto"/>
              <w:jc w:val="right"/>
              <w:rPr>
                <w:rFonts w:ascii="STIX Two Text" w:eastAsia="Noto Sans JP" w:hAnsi="STIX Two Text" w:cs="Noto Sans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STIX Two Text" w:eastAsia="Noto Sans JP" w:hAnsi="STIX Two Text" w:cs="Noto Sans"/>
                <w:i/>
                <w:iCs/>
                <w:color w:val="000000"/>
                <w:sz w:val="22"/>
                <w:szCs w:val="22"/>
              </w:rPr>
              <w:t>Month Year</w:t>
            </w:r>
          </w:p>
        </w:tc>
      </w:tr>
      <w:tr w:rsidR="004D4A58" w:rsidRPr="00361A53" w14:paraId="0F5D8D60" w14:textId="77777777" w:rsidTr="001D625A">
        <w:trPr>
          <w:trHeight w:val="120"/>
        </w:trPr>
        <w:tc>
          <w:tcPr>
            <w:tcW w:w="11194" w:type="dxa"/>
            <w:gridSpan w:val="4"/>
          </w:tcPr>
          <w:p w14:paraId="27E1754B" w14:textId="77777777" w:rsidR="004D4A58" w:rsidRPr="00361A53" w:rsidRDefault="004D4A58" w:rsidP="0087217B">
            <w:pPr>
              <w:rPr>
                <w:rFonts w:ascii="STIX Two Text" w:eastAsia="Noto Sans JP" w:hAnsi="STIX Two Text" w:cs="Noto Sans"/>
                <w:b/>
                <w:bCs/>
                <w:color w:val="000000"/>
                <w:spacing w:val="20"/>
                <w:sz w:val="16"/>
                <w:szCs w:val="16"/>
              </w:rPr>
            </w:pPr>
          </w:p>
        </w:tc>
      </w:tr>
      <w:tr w:rsidR="0077553F" w:rsidRPr="00361A53" w14:paraId="0B0E2371" w14:textId="77777777" w:rsidTr="001D625A">
        <w:trPr>
          <w:trHeight w:val="371"/>
        </w:trPr>
        <w:tc>
          <w:tcPr>
            <w:tcW w:w="11194" w:type="dxa"/>
            <w:gridSpan w:val="4"/>
            <w:tcBorders>
              <w:bottom w:val="single" w:sz="8" w:space="0" w:color="1D3B62"/>
            </w:tcBorders>
            <w:vAlign w:val="bottom"/>
          </w:tcPr>
          <w:p w14:paraId="40A4BDB2" w14:textId="2A2813BA" w:rsidR="0077553F" w:rsidRPr="006018CE" w:rsidRDefault="0077553F" w:rsidP="00361A53">
            <w:pPr>
              <w:rPr>
                <w:rFonts w:ascii="STIX Two Text" w:eastAsia="Noto Sans JP" w:hAnsi="STIX Two Text" w:cs="Noto Sans"/>
                <w:b/>
                <w:bCs/>
                <w:color w:val="1D3B62"/>
                <w:spacing w:val="20"/>
                <w:sz w:val="24"/>
                <w:szCs w:val="24"/>
              </w:rPr>
            </w:pPr>
            <w:r w:rsidRPr="006018CE">
              <w:rPr>
                <w:rFonts w:ascii="STIX Two Text" w:eastAsia="Noto Sans JP" w:hAnsi="STIX Two Text" w:cs="Noto Sans"/>
                <w:b/>
                <w:bCs/>
                <w:color w:val="1D3B62"/>
                <w:spacing w:val="20"/>
                <w:sz w:val="24"/>
                <w:szCs w:val="24"/>
              </w:rPr>
              <w:t>ADDITIONAL SKILLS</w:t>
            </w:r>
          </w:p>
        </w:tc>
      </w:tr>
      <w:tr w:rsidR="0077553F" w:rsidRPr="00361A53" w14:paraId="4840E50D" w14:textId="77777777" w:rsidTr="001D625A">
        <w:trPr>
          <w:trHeight w:val="228"/>
        </w:trPr>
        <w:tc>
          <w:tcPr>
            <w:tcW w:w="11194" w:type="dxa"/>
            <w:gridSpan w:val="4"/>
            <w:tcBorders>
              <w:top w:val="single" w:sz="8" w:space="0" w:color="1D3B62"/>
            </w:tcBorders>
          </w:tcPr>
          <w:p w14:paraId="05CDEE70" w14:textId="77777777" w:rsidR="0077553F" w:rsidRPr="00361A53" w:rsidRDefault="0077553F" w:rsidP="0087217B">
            <w:pPr>
              <w:rPr>
                <w:rFonts w:ascii="STIX Two Text" w:eastAsia="Noto Sans JP" w:hAnsi="STIX Two Text" w:cs="Noto Sans"/>
                <w:b/>
                <w:bCs/>
                <w:color w:val="000000"/>
                <w:spacing w:val="20"/>
                <w:sz w:val="16"/>
                <w:szCs w:val="16"/>
              </w:rPr>
            </w:pPr>
          </w:p>
        </w:tc>
      </w:tr>
      <w:tr w:rsidR="0077553F" w:rsidRPr="00361A53" w14:paraId="277A1721" w14:textId="77777777" w:rsidTr="001D625A">
        <w:trPr>
          <w:trHeight w:val="371"/>
        </w:trPr>
        <w:tc>
          <w:tcPr>
            <w:tcW w:w="11194" w:type="dxa"/>
            <w:gridSpan w:val="4"/>
          </w:tcPr>
          <w:p w14:paraId="5656ADFD" w14:textId="5CE502A8" w:rsidR="0077553F" w:rsidRPr="00EA421A" w:rsidRDefault="0077553F" w:rsidP="0077553F">
            <w:pPr>
              <w:pStyle w:val="ListParagraph"/>
              <w:numPr>
                <w:ilvl w:val="0"/>
                <w:numId w:val="7"/>
              </w:numPr>
              <w:spacing w:after="60"/>
              <w:ind w:left="641" w:hanging="357"/>
              <w:contextualSpacing w:val="0"/>
              <w:rPr>
                <w:rFonts w:ascii="STIX Two Text" w:eastAsia="Noto Sans JP" w:hAnsi="STIX Two Text" w:cs="Noto Sans"/>
                <w:color w:val="000000"/>
                <w:lang w:eastAsia="en-IN"/>
              </w:rPr>
            </w:pPr>
            <w:r w:rsidRPr="00EA421A">
              <w:rPr>
                <w:rFonts w:ascii="STIX Two Text" w:eastAsia="Noto Sans JP" w:hAnsi="STIX Two Text" w:cs="Noto Sans"/>
                <w:color w:val="000000"/>
                <w:lang w:eastAsia="en-IN"/>
              </w:rPr>
              <w:t xml:space="preserve">Proficient in MS Office (Word, Excel, PowerPoint) Outlook, MS Project, </w:t>
            </w:r>
            <w:r w:rsidR="004F5159">
              <w:rPr>
                <w:rFonts w:ascii="STIX Two Text" w:eastAsia="Noto Sans JP" w:hAnsi="STIX Two Text" w:cs="Noto Sans"/>
                <w:color w:val="000000"/>
                <w:lang w:eastAsia="en-IN"/>
              </w:rPr>
              <w:t>Hubspot</w:t>
            </w:r>
            <w:r w:rsidRPr="00EA421A">
              <w:rPr>
                <w:rFonts w:ascii="STIX Two Text" w:eastAsia="Noto Sans JP" w:hAnsi="STIX Two Text" w:cs="Noto Sans"/>
                <w:color w:val="000000"/>
                <w:lang w:eastAsia="en-IN"/>
              </w:rPr>
              <w:t>, Project Management</w:t>
            </w:r>
          </w:p>
          <w:p w14:paraId="5A9BD653" w14:textId="0E7C6C62" w:rsidR="0077553F" w:rsidRPr="00361A53" w:rsidRDefault="0077553F" w:rsidP="0077553F">
            <w:pPr>
              <w:pStyle w:val="ListParagraph"/>
              <w:numPr>
                <w:ilvl w:val="0"/>
                <w:numId w:val="7"/>
              </w:numPr>
              <w:spacing w:after="60"/>
              <w:ind w:left="641" w:hanging="357"/>
              <w:contextualSpacing w:val="0"/>
              <w:rPr>
                <w:rFonts w:ascii="STIX Two Text" w:eastAsia="Noto Sans JP" w:hAnsi="STIX Two Text" w:cs="Noto Sans"/>
                <w:color w:val="000000"/>
                <w:sz w:val="20"/>
                <w:szCs w:val="20"/>
                <w:lang w:eastAsia="en-IN"/>
              </w:rPr>
            </w:pPr>
            <w:r w:rsidRPr="00EA421A">
              <w:rPr>
                <w:rFonts w:ascii="STIX Two Text" w:eastAsia="Noto Sans JP" w:hAnsi="STIX Two Text" w:cs="Noto Sans"/>
                <w:color w:val="000000"/>
                <w:lang w:eastAsia="en-IN"/>
              </w:rPr>
              <w:t>Fluent in English, Spanish, and French</w:t>
            </w:r>
          </w:p>
        </w:tc>
      </w:tr>
    </w:tbl>
    <w:p w14:paraId="168BCC02" w14:textId="6EC826DE" w:rsidR="00762384" w:rsidRPr="001D625A" w:rsidRDefault="00762384" w:rsidP="001D625A">
      <w:pPr>
        <w:rPr>
          <w:rFonts w:ascii="Poppins" w:hAnsi="Poppins" w:cs="Poppins"/>
          <w:sz w:val="2"/>
          <w:szCs w:val="2"/>
        </w:rPr>
      </w:pPr>
    </w:p>
    <w:sectPr w:rsidR="00762384" w:rsidRPr="001D625A" w:rsidSect="001D625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567" w:right="567" w:bottom="284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E345DD" w14:textId="77777777" w:rsidR="003F7FB7" w:rsidRDefault="003F7FB7" w:rsidP="00971807">
      <w:pPr>
        <w:spacing w:after="0" w:line="240" w:lineRule="auto"/>
      </w:pPr>
      <w:r>
        <w:separator/>
      </w:r>
    </w:p>
  </w:endnote>
  <w:endnote w:type="continuationSeparator" w:id="0">
    <w:p w14:paraId="3D835116" w14:textId="77777777" w:rsidR="003F7FB7" w:rsidRDefault="003F7FB7" w:rsidP="009718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TIX Two Text">
    <w:panose1 w:val="00000000000000000000"/>
    <w:charset w:val="00"/>
    <w:family w:val="auto"/>
    <w:pitch w:val="variable"/>
    <w:sig w:usb0="A00002FF" w:usb1="0000001F" w:usb2="00000000" w:usb3="00000000" w:csb0="0000019F" w:csb1="00000000"/>
  </w:font>
  <w:font w:name="Noto Sans JP">
    <w:panose1 w:val="020B0604020202020204"/>
    <w:charset w:val="80"/>
    <w:family w:val="swiss"/>
    <w:pitch w:val="variable"/>
    <w:sig w:usb0="20000287" w:usb1="2ADF3C10" w:usb2="00000016" w:usb3="00000000" w:csb0="00060107" w:csb1="00000000"/>
  </w:font>
  <w:font w:name="Noto Sans">
    <w:altName w:val="Noto Sans"/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Poppins">
    <w:altName w:val="﷽﷽﷽﷽﷽﷽﷽﷽"/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C12606" w14:textId="77777777" w:rsidR="00971807" w:rsidRDefault="009718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B14271" w14:textId="77777777" w:rsidR="00971807" w:rsidRDefault="0097180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D14CFD" w14:textId="77777777" w:rsidR="00971807" w:rsidRDefault="009718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C4BDF3" w14:textId="77777777" w:rsidR="003F7FB7" w:rsidRDefault="003F7FB7" w:rsidP="00971807">
      <w:pPr>
        <w:spacing w:after="0" w:line="240" w:lineRule="auto"/>
      </w:pPr>
      <w:r>
        <w:separator/>
      </w:r>
    </w:p>
  </w:footnote>
  <w:footnote w:type="continuationSeparator" w:id="0">
    <w:p w14:paraId="2D049325" w14:textId="77777777" w:rsidR="003F7FB7" w:rsidRDefault="003F7FB7" w:rsidP="009718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60ED68" w14:textId="77777777" w:rsidR="00971807" w:rsidRDefault="0097180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509E8F" w14:textId="77777777" w:rsidR="00971807" w:rsidRDefault="0097180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2F219B" w14:textId="77777777" w:rsidR="00971807" w:rsidRDefault="0097180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39375F"/>
    <w:multiLevelType w:val="hybridMultilevel"/>
    <w:tmpl w:val="FA70590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5A0489"/>
    <w:multiLevelType w:val="multilevel"/>
    <w:tmpl w:val="71E86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611826"/>
    <w:multiLevelType w:val="multilevel"/>
    <w:tmpl w:val="4EF8E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0F52AE0"/>
    <w:multiLevelType w:val="multilevel"/>
    <w:tmpl w:val="42F63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3A40EB2"/>
    <w:multiLevelType w:val="multilevel"/>
    <w:tmpl w:val="ED243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6205F26"/>
    <w:multiLevelType w:val="hybridMultilevel"/>
    <w:tmpl w:val="230A7EBC"/>
    <w:lvl w:ilvl="0" w:tplc="40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6" w15:restartNumberingAfterBreak="0">
    <w:nsid w:val="764D39DE"/>
    <w:multiLevelType w:val="hybridMultilevel"/>
    <w:tmpl w:val="6C882A1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9069734">
    <w:abstractNumId w:val="3"/>
  </w:num>
  <w:num w:numId="2" w16cid:durableId="1572694629">
    <w:abstractNumId w:val="1"/>
  </w:num>
  <w:num w:numId="3" w16cid:durableId="304360449">
    <w:abstractNumId w:val="4"/>
  </w:num>
  <w:num w:numId="4" w16cid:durableId="1406487454">
    <w:abstractNumId w:val="0"/>
  </w:num>
  <w:num w:numId="5" w16cid:durableId="786239409">
    <w:abstractNumId w:val="2"/>
  </w:num>
  <w:num w:numId="6" w16cid:durableId="213272270">
    <w:abstractNumId w:val="5"/>
  </w:num>
  <w:num w:numId="7" w16cid:durableId="2525175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DB6"/>
    <w:rsid w:val="00006060"/>
    <w:rsid w:val="00090DD5"/>
    <w:rsid w:val="000A77C3"/>
    <w:rsid w:val="000C52F9"/>
    <w:rsid w:val="000F4683"/>
    <w:rsid w:val="001033CA"/>
    <w:rsid w:val="001D625A"/>
    <w:rsid w:val="002B3DB6"/>
    <w:rsid w:val="002E6B51"/>
    <w:rsid w:val="00337DA0"/>
    <w:rsid w:val="00351F86"/>
    <w:rsid w:val="00361A53"/>
    <w:rsid w:val="003B7E48"/>
    <w:rsid w:val="003C5F8F"/>
    <w:rsid w:val="003F7FB7"/>
    <w:rsid w:val="00417C0F"/>
    <w:rsid w:val="00421243"/>
    <w:rsid w:val="0044021C"/>
    <w:rsid w:val="00473BBE"/>
    <w:rsid w:val="004A5C1C"/>
    <w:rsid w:val="004D4A58"/>
    <w:rsid w:val="004F5159"/>
    <w:rsid w:val="00517284"/>
    <w:rsid w:val="00566AEF"/>
    <w:rsid w:val="005B44F0"/>
    <w:rsid w:val="005D175A"/>
    <w:rsid w:val="006018CE"/>
    <w:rsid w:val="00717445"/>
    <w:rsid w:val="00762384"/>
    <w:rsid w:val="0077553F"/>
    <w:rsid w:val="008425DD"/>
    <w:rsid w:val="00847A30"/>
    <w:rsid w:val="0087217B"/>
    <w:rsid w:val="008A6594"/>
    <w:rsid w:val="00951BB2"/>
    <w:rsid w:val="00971807"/>
    <w:rsid w:val="009E486D"/>
    <w:rsid w:val="00A035F2"/>
    <w:rsid w:val="00AB2574"/>
    <w:rsid w:val="00B53F10"/>
    <w:rsid w:val="00BF249B"/>
    <w:rsid w:val="00C7402E"/>
    <w:rsid w:val="00CD48FB"/>
    <w:rsid w:val="00CF5DE3"/>
    <w:rsid w:val="00D00CB9"/>
    <w:rsid w:val="00D40EE6"/>
    <w:rsid w:val="00D54FE4"/>
    <w:rsid w:val="00D625CA"/>
    <w:rsid w:val="00DD0EE9"/>
    <w:rsid w:val="00E36930"/>
    <w:rsid w:val="00E91933"/>
    <w:rsid w:val="00EA421A"/>
    <w:rsid w:val="00EB1CB1"/>
    <w:rsid w:val="00F8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717309"/>
  <w15:chartTrackingRefBased/>
  <w15:docId w15:val="{E3D06D97-3A8D-4581-924F-7E37B4B03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21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17C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Header">
    <w:name w:val="header"/>
    <w:basedOn w:val="Normal"/>
    <w:link w:val="HeaderChar"/>
    <w:uiPriority w:val="99"/>
    <w:unhideWhenUsed/>
    <w:rsid w:val="009718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1807"/>
  </w:style>
  <w:style w:type="paragraph" w:styleId="Footer">
    <w:name w:val="footer"/>
    <w:basedOn w:val="Normal"/>
    <w:link w:val="FooterChar"/>
    <w:uiPriority w:val="99"/>
    <w:unhideWhenUsed/>
    <w:rsid w:val="009718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1807"/>
  </w:style>
  <w:style w:type="paragraph" w:styleId="ListParagraph">
    <w:name w:val="List Paragraph"/>
    <w:basedOn w:val="Normal"/>
    <w:uiPriority w:val="34"/>
    <w:qFormat/>
    <w:rsid w:val="00566AE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D175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D17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84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7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1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1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258</Words>
  <Characters>1486</Characters>
  <Application>Microsoft Office Word</Application>
  <DocSecurity>0</DocSecurity>
  <Lines>49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Banumathi Shinde</dc:creator>
  <cp:keywords/>
  <dc:description/>
  <cp:lastModifiedBy>Arindam Banerjee</cp:lastModifiedBy>
  <cp:revision>44</cp:revision>
  <cp:lastPrinted>2021-08-19T05:28:00Z</cp:lastPrinted>
  <dcterms:created xsi:type="dcterms:W3CDTF">2021-08-11T18:38:00Z</dcterms:created>
  <dcterms:modified xsi:type="dcterms:W3CDTF">2025-12-24T17:59:00Z</dcterms:modified>
</cp:coreProperties>
</file>